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0DA5" w14:textId="77777777" w:rsidR="00114490" w:rsidRPr="009150CD" w:rsidRDefault="00114490" w:rsidP="00114490">
      <w:pPr>
        <w:spacing w:line="360" w:lineRule="auto"/>
        <w:rPr>
          <w:rFonts w:ascii="黑体" w:eastAsia="黑体" w:hAnsi="黑体"/>
          <w:sz w:val="32"/>
          <w:szCs w:val="32"/>
        </w:rPr>
      </w:pPr>
      <w:r w:rsidRPr="009150CD">
        <w:rPr>
          <w:rFonts w:ascii="黑体" w:eastAsia="黑体" w:hAnsi="黑体" w:hint="eastAsia"/>
          <w:sz w:val="32"/>
          <w:szCs w:val="32"/>
        </w:rPr>
        <w:t>附件2</w:t>
      </w:r>
    </w:p>
    <w:p w14:paraId="1A452752" w14:textId="77777777" w:rsidR="00114490" w:rsidRPr="00B57C1D" w:rsidRDefault="00114490" w:rsidP="00114490">
      <w:pPr>
        <w:spacing w:beforeLines="50" w:before="120" w:afterLines="100" w:after="24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第二届（2</w:t>
      </w:r>
      <w:r>
        <w:rPr>
          <w:rFonts w:ascii="华文中宋" w:eastAsia="华文中宋" w:hAnsi="华文中宋"/>
          <w:sz w:val="36"/>
          <w:szCs w:val="36"/>
        </w:rPr>
        <w:t>024</w:t>
      </w:r>
      <w:r>
        <w:rPr>
          <w:rFonts w:ascii="华文中宋" w:eastAsia="华文中宋" w:hAnsi="华文中宋" w:hint="eastAsia"/>
          <w:sz w:val="36"/>
          <w:szCs w:val="36"/>
        </w:rPr>
        <w:t>年度）</w:t>
      </w:r>
      <w:r w:rsidRPr="009150CD">
        <w:rPr>
          <w:rFonts w:ascii="华文中宋" w:eastAsia="华文中宋" w:hAnsi="华文中宋" w:hint="eastAsia"/>
          <w:sz w:val="36"/>
          <w:szCs w:val="36"/>
        </w:rPr>
        <w:t>“上海质量工匠”培养选树推荐汇总表</w:t>
      </w:r>
    </w:p>
    <w:tbl>
      <w:tblPr>
        <w:tblStyle w:val="a7"/>
        <w:tblW w:w="13891" w:type="dxa"/>
        <w:tblLook w:val="04A0" w:firstRow="1" w:lastRow="0" w:firstColumn="1" w:lastColumn="0" w:noHBand="0" w:noVBand="1"/>
      </w:tblPr>
      <w:tblGrid>
        <w:gridCol w:w="988"/>
        <w:gridCol w:w="5103"/>
        <w:gridCol w:w="2409"/>
        <w:gridCol w:w="2694"/>
        <w:gridCol w:w="2697"/>
      </w:tblGrid>
      <w:tr w:rsidR="00114490" w:rsidRPr="007A0A6A" w14:paraId="35B37443" w14:textId="77777777" w:rsidTr="005E0522">
        <w:trPr>
          <w:trHeight w:val="552"/>
        </w:trPr>
        <w:tc>
          <w:tcPr>
            <w:tcW w:w="988" w:type="dxa"/>
            <w:vAlign w:val="center"/>
          </w:tcPr>
          <w:p w14:paraId="6A0226FD" w14:textId="77777777" w:rsidR="00114490" w:rsidRPr="000C65F0" w:rsidRDefault="00114490" w:rsidP="005E0522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C65F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103" w:type="dxa"/>
            <w:vAlign w:val="center"/>
          </w:tcPr>
          <w:p w14:paraId="6F9EAC92" w14:textId="77777777" w:rsidR="00114490" w:rsidRPr="000C65F0" w:rsidRDefault="00114490" w:rsidP="005E0522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C65F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所在单位名称</w:t>
            </w:r>
          </w:p>
        </w:tc>
        <w:tc>
          <w:tcPr>
            <w:tcW w:w="2409" w:type="dxa"/>
            <w:vAlign w:val="center"/>
          </w:tcPr>
          <w:p w14:paraId="354F5620" w14:textId="77777777" w:rsidR="00114490" w:rsidRPr="000C65F0" w:rsidRDefault="00114490" w:rsidP="005E0522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C65F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94" w:type="dxa"/>
            <w:vAlign w:val="center"/>
          </w:tcPr>
          <w:p w14:paraId="3FA7D17B" w14:textId="77777777" w:rsidR="00114490" w:rsidRPr="000C65F0" w:rsidRDefault="00114490" w:rsidP="005E0522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C65F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所在岗位名称</w:t>
            </w:r>
          </w:p>
        </w:tc>
        <w:tc>
          <w:tcPr>
            <w:tcW w:w="2697" w:type="dxa"/>
            <w:vAlign w:val="center"/>
          </w:tcPr>
          <w:p w14:paraId="241C3CF1" w14:textId="77777777" w:rsidR="00114490" w:rsidRPr="000C65F0" w:rsidRDefault="00114490" w:rsidP="005E0522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C65F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职务、职称/</w:t>
            </w:r>
          </w:p>
          <w:p w14:paraId="6A5ABA8C" w14:textId="77777777" w:rsidR="00114490" w:rsidRPr="000C65F0" w:rsidRDefault="00114490" w:rsidP="005E0522">
            <w:pPr>
              <w:spacing w:beforeLines="50" w:before="120" w:afterLines="50" w:after="12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C65F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技能等级</w:t>
            </w:r>
          </w:p>
        </w:tc>
      </w:tr>
      <w:tr w:rsidR="00114490" w:rsidRPr="007A0A6A" w14:paraId="32745BAF" w14:textId="77777777" w:rsidTr="005E0522">
        <w:trPr>
          <w:trHeight w:val="658"/>
        </w:trPr>
        <w:tc>
          <w:tcPr>
            <w:tcW w:w="988" w:type="dxa"/>
          </w:tcPr>
          <w:p w14:paraId="407FFB4B" w14:textId="77777777" w:rsidR="00114490" w:rsidRPr="007A0A6A" w:rsidRDefault="00114490" w:rsidP="005E0522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8D834A1" w14:textId="77777777" w:rsidR="00114490" w:rsidRPr="007A0A6A" w:rsidRDefault="00114490" w:rsidP="005E0522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967C9CB" w14:textId="77777777" w:rsidR="00114490" w:rsidRPr="007A0A6A" w:rsidRDefault="00114490" w:rsidP="005E0522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DB5719F" w14:textId="77777777" w:rsidR="00114490" w:rsidRPr="007A0A6A" w:rsidRDefault="00114490" w:rsidP="005E0522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</w:tcPr>
          <w:p w14:paraId="44D4CAC9" w14:textId="77777777" w:rsidR="00114490" w:rsidRPr="007A0A6A" w:rsidRDefault="00114490" w:rsidP="005E0522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4490" w:rsidRPr="007A0A6A" w14:paraId="7132E96D" w14:textId="77777777" w:rsidTr="005E0522">
        <w:trPr>
          <w:trHeight w:val="658"/>
        </w:trPr>
        <w:tc>
          <w:tcPr>
            <w:tcW w:w="988" w:type="dxa"/>
          </w:tcPr>
          <w:p w14:paraId="34EE1A2C" w14:textId="77777777" w:rsidR="00114490" w:rsidRPr="007A0A6A" w:rsidRDefault="00114490" w:rsidP="005E0522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D6EDC68" w14:textId="77777777" w:rsidR="00114490" w:rsidRPr="007A0A6A" w:rsidRDefault="00114490" w:rsidP="005E0522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10A5421" w14:textId="77777777" w:rsidR="00114490" w:rsidRPr="007A0A6A" w:rsidRDefault="00114490" w:rsidP="005E0522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44A415D" w14:textId="77777777" w:rsidR="00114490" w:rsidRPr="007A0A6A" w:rsidRDefault="00114490" w:rsidP="005E0522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</w:tcPr>
          <w:p w14:paraId="3FBA82A6" w14:textId="77777777" w:rsidR="00114490" w:rsidRPr="007A0A6A" w:rsidRDefault="00114490" w:rsidP="005E0522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4490" w:rsidRPr="007A0A6A" w14:paraId="39705103" w14:textId="77777777" w:rsidTr="005E0522">
        <w:trPr>
          <w:trHeight w:val="658"/>
        </w:trPr>
        <w:tc>
          <w:tcPr>
            <w:tcW w:w="988" w:type="dxa"/>
          </w:tcPr>
          <w:p w14:paraId="4931F39B" w14:textId="77777777" w:rsidR="00114490" w:rsidRPr="007A0A6A" w:rsidRDefault="00114490" w:rsidP="005E0522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C5B68A3" w14:textId="77777777" w:rsidR="00114490" w:rsidRPr="007A0A6A" w:rsidRDefault="00114490" w:rsidP="005E0522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9C9FB32" w14:textId="77777777" w:rsidR="00114490" w:rsidRPr="007A0A6A" w:rsidRDefault="00114490" w:rsidP="005E0522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4B6A007" w14:textId="77777777" w:rsidR="00114490" w:rsidRPr="007A0A6A" w:rsidRDefault="00114490" w:rsidP="005E0522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</w:tcPr>
          <w:p w14:paraId="7D2617E9" w14:textId="77777777" w:rsidR="00114490" w:rsidRPr="007A0A6A" w:rsidRDefault="00114490" w:rsidP="005E0522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4E0B43C" w14:textId="77777777" w:rsidR="00114490" w:rsidRPr="007A0A6A" w:rsidRDefault="00114490" w:rsidP="00114490">
      <w:pPr>
        <w:spacing w:line="600" w:lineRule="exact"/>
      </w:pPr>
      <w:r w:rsidRPr="007A0A6A">
        <w:rPr>
          <w:rFonts w:ascii="仿宋" w:eastAsia="仿宋" w:hAnsi="仿宋" w:hint="eastAsia"/>
          <w:sz w:val="32"/>
          <w:szCs w:val="32"/>
        </w:rPr>
        <w:t xml:space="preserve">推荐单位（加盖公章）： </w:t>
      </w:r>
      <w:r w:rsidRPr="007A0A6A">
        <w:rPr>
          <w:rFonts w:ascii="仿宋" w:eastAsia="仿宋" w:hAnsi="仿宋"/>
          <w:sz w:val="32"/>
          <w:szCs w:val="32"/>
        </w:rPr>
        <w:t xml:space="preserve">           </w:t>
      </w:r>
      <w:r w:rsidRPr="007A0A6A">
        <w:rPr>
          <w:rFonts w:ascii="仿宋" w:eastAsia="仿宋" w:hAnsi="仿宋" w:hint="eastAsia"/>
          <w:sz w:val="32"/>
          <w:szCs w:val="32"/>
        </w:rPr>
        <w:t xml:space="preserve">　　联系人：　　　　　　　　　联系电话：　　　　</w:t>
      </w:r>
    </w:p>
    <w:p w14:paraId="63DA1E0D" w14:textId="77777777" w:rsidR="00B0738D" w:rsidRPr="00114490" w:rsidRDefault="00B0738D"/>
    <w:sectPr w:rsidR="00B0738D" w:rsidRPr="00114490" w:rsidSect="004B6525">
      <w:headerReference w:type="default" r:id="rId4"/>
      <w:footerReference w:type="default" r:id="rId5"/>
      <w:pgSz w:w="16838" w:h="11906" w:orient="landscape"/>
      <w:pgMar w:top="1134" w:right="1440" w:bottom="794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0173" w14:textId="77777777" w:rsidR="00000000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A4A77" wp14:editId="66B7B9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5B6F3AF6" w14:textId="77777777" w:rsidR="00000000" w:rsidRDefault="00000000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A4A7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8.7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" filled="f" stroked="f">
              <v:textbox style="mso-fit-shape-to-text:t" inset="0,0,0,0">
                <w:txbxContent>
                  <w:p w14:paraId="5B6F3AF6" w14:textId="77777777" w:rsidR="00000000" w:rsidRDefault="00000000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35384C1" w14:textId="77777777" w:rsidR="00000000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FDD8" w14:textId="77777777" w:rsidR="00000000" w:rsidRDefault="0000000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90"/>
    <w:rsid w:val="00114490"/>
    <w:rsid w:val="0013614D"/>
    <w:rsid w:val="004B6525"/>
    <w:rsid w:val="00A8514F"/>
    <w:rsid w:val="00AD1091"/>
    <w:rsid w:val="00B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A60C"/>
  <w15:chartTrackingRefBased/>
  <w15:docId w15:val="{5C10DDD4-A646-4EDB-8CFB-AB008638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4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14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1449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11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114490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11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</cp:revision>
  <dcterms:created xsi:type="dcterms:W3CDTF">2024-01-24T05:20:00Z</dcterms:created>
  <dcterms:modified xsi:type="dcterms:W3CDTF">2024-01-24T05:21:00Z</dcterms:modified>
</cp:coreProperties>
</file>